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E96D" w14:textId="381701C4" w:rsidR="00502D16" w:rsidRPr="00502D16" w:rsidRDefault="0080474D" w:rsidP="0080474D">
      <w:pPr>
        <w:pStyle w:val="ListParagraph"/>
        <w:numPr>
          <w:ilvl w:val="0"/>
          <w:numId w:val="9"/>
        </w:num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sz w:val="30"/>
          <w:szCs w:val="30"/>
          <w14:ligatures w14:val="none"/>
        </w:rPr>
        <w:t>SSL</w:t>
      </w:r>
      <w:r w:rsidR="00502D16" w:rsidRPr="00502D16">
        <w:rPr>
          <w:rFonts w:ascii="Arial" w:eastAsia="Times New Roman" w:hAnsi="Arial" w:cs="Arial"/>
          <w:b/>
          <w:bCs/>
          <w:color w:val="000000"/>
          <w:kern w:val="0"/>
          <w:sz w:val="30"/>
          <w:szCs w:val="30"/>
          <w14:ligatures w14:val="none"/>
        </w:rPr>
        <w:t xml:space="preserve"> Season Updates on Rules and Protocols</w:t>
      </w:r>
    </w:p>
    <w:p w14:paraId="5F49E3F2" w14:textId="77777777" w:rsidR="00502D16" w:rsidRPr="00502D16" w:rsidRDefault="00502D16" w:rsidP="00502D16">
      <w:pPr>
        <w:spacing w:after="0" w:line="240" w:lineRule="auto"/>
        <w:rPr>
          <w:rFonts w:ascii="Times New Roman" w:eastAsia="Times New Roman" w:hAnsi="Times New Roman" w:cs="Times New Roman"/>
          <w:kern w:val="0"/>
          <w:sz w:val="24"/>
          <w:szCs w:val="24"/>
          <w14:ligatures w14:val="none"/>
        </w:rPr>
      </w:pPr>
      <w:r w:rsidRPr="00502D16">
        <w:rPr>
          <w:rFonts w:ascii="Times New Roman" w:eastAsia="Times New Roman" w:hAnsi="Times New Roman" w:cs="Times New Roman"/>
          <w:kern w:val="0"/>
          <w:sz w:val="24"/>
          <w:szCs w:val="24"/>
          <w14:ligatures w14:val="none"/>
        </w:rPr>
        <w:br/>
      </w:r>
    </w:p>
    <w:p w14:paraId="0322A82F" w14:textId="712FA779" w:rsidR="00502D16" w:rsidRPr="00502D16" w:rsidRDefault="00502D16" w:rsidP="00502D16">
      <w:pPr>
        <w:pStyle w:val="ListParagraph"/>
        <w:numPr>
          <w:ilvl w:val="0"/>
          <w:numId w:val="7"/>
        </w:numPr>
        <w:spacing w:after="0" w:line="240" w:lineRule="auto"/>
        <w:textAlignment w:val="baseline"/>
        <w:rPr>
          <w:rFonts w:ascii="Arial" w:eastAsia="Times New Roman" w:hAnsi="Arial" w:cs="Arial"/>
          <w:color w:val="000000"/>
          <w:kern w:val="0"/>
          <w:sz w:val="24"/>
          <w:szCs w:val="24"/>
          <w14:ligatures w14:val="none"/>
        </w:rPr>
      </w:pPr>
      <w:r w:rsidRPr="00502D16">
        <w:rPr>
          <w:rFonts w:ascii="Arial" w:eastAsia="Times New Roman" w:hAnsi="Arial" w:cs="Arial"/>
          <w:color w:val="000000"/>
          <w:kern w:val="0"/>
          <w:sz w:val="24"/>
          <w:szCs w:val="24"/>
          <w14:ligatures w14:val="none"/>
        </w:rPr>
        <w:t>Due to repeated misunderstandings and varied expectations, the SSL continues to NOT support visiting team coaches receiving food passes from the home team. </w:t>
      </w:r>
      <w:r w:rsidRPr="00502D16">
        <w:rPr>
          <w:rFonts w:ascii="Times New Roman" w:eastAsia="Times New Roman" w:hAnsi="Times New Roman" w:cs="Times New Roman"/>
          <w:kern w:val="0"/>
          <w:sz w:val="24"/>
          <w:szCs w:val="24"/>
          <w14:ligatures w14:val="none"/>
        </w:rPr>
        <w:br/>
      </w:r>
    </w:p>
    <w:p w14:paraId="6DF32E28" w14:textId="77777777" w:rsidR="00502D16" w:rsidRDefault="00502D16" w:rsidP="00502D16">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502D16">
        <w:rPr>
          <w:rFonts w:ascii="Arial" w:eastAsia="Times New Roman" w:hAnsi="Arial" w:cs="Arial"/>
          <w:color w:val="000000"/>
          <w:kern w:val="0"/>
          <w:sz w:val="24"/>
          <w:szCs w:val="24"/>
          <w14:ligatures w14:val="none"/>
        </w:rPr>
        <w:t xml:space="preserve">As some teams already do, the SSL is asking all teams at all meets to write the </w:t>
      </w:r>
    </w:p>
    <w:p w14:paraId="639ABBC2" w14:textId="13458B06" w:rsidR="00502D16" w:rsidRPr="00502D16" w:rsidRDefault="00502D16" w:rsidP="00502D16">
      <w:pPr>
        <w:spacing w:after="0" w:line="240" w:lineRule="auto"/>
        <w:ind w:firstLine="720"/>
        <w:textAlignment w:val="baseline"/>
        <w:rPr>
          <w:rFonts w:ascii="Arial" w:eastAsia="Times New Roman" w:hAnsi="Arial" w:cs="Arial"/>
          <w:color w:val="000000"/>
          <w:kern w:val="0"/>
          <w:sz w:val="24"/>
          <w:szCs w:val="24"/>
          <w14:ligatures w14:val="none"/>
        </w:rPr>
      </w:pPr>
      <w:r w:rsidRPr="00502D16">
        <w:rPr>
          <w:rFonts w:ascii="Arial" w:eastAsia="Times New Roman" w:hAnsi="Arial" w:cs="Arial"/>
          <w:color w:val="000000"/>
          <w:kern w:val="0"/>
          <w:sz w:val="24"/>
          <w:szCs w:val="24"/>
          <w14:ligatures w14:val="none"/>
        </w:rPr>
        <w:t>swimmer's last name on the LEFT SHOULDER BLADE.</w:t>
      </w:r>
    </w:p>
    <w:p w14:paraId="4221F385" w14:textId="77777777" w:rsidR="00502D16" w:rsidRPr="00502D16" w:rsidRDefault="00502D16" w:rsidP="00502D16">
      <w:pPr>
        <w:spacing w:after="0" w:line="240" w:lineRule="auto"/>
        <w:rPr>
          <w:rFonts w:ascii="Times New Roman" w:eastAsia="Times New Roman" w:hAnsi="Times New Roman" w:cs="Times New Roman"/>
          <w:kern w:val="0"/>
          <w:sz w:val="24"/>
          <w:szCs w:val="24"/>
          <w14:ligatures w14:val="none"/>
        </w:rPr>
      </w:pPr>
      <w:r w:rsidRPr="00502D16">
        <w:rPr>
          <w:rFonts w:ascii="Times New Roman" w:eastAsia="Times New Roman" w:hAnsi="Times New Roman" w:cs="Times New Roman"/>
          <w:kern w:val="0"/>
          <w:sz w:val="24"/>
          <w:szCs w:val="24"/>
          <w14:ligatures w14:val="none"/>
        </w:rPr>
        <w:br/>
      </w:r>
    </w:p>
    <w:p w14:paraId="2B881154" w14:textId="77777777" w:rsidR="00502D16" w:rsidRPr="00502D16" w:rsidRDefault="00502D16" w:rsidP="00502D16">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502D16">
        <w:rPr>
          <w:rFonts w:ascii="Arial" w:eastAsia="Times New Roman" w:hAnsi="Arial" w:cs="Arial"/>
          <w:color w:val="000000"/>
          <w:kern w:val="0"/>
          <w:sz w:val="24"/>
          <w:szCs w:val="24"/>
          <w14:ligatures w14:val="none"/>
        </w:rPr>
        <w:t>False Start Officiating:</w:t>
      </w:r>
    </w:p>
    <w:p w14:paraId="1E0D9F74" w14:textId="77777777" w:rsidR="00502D16" w:rsidRPr="00502D16" w:rsidRDefault="00502D16" w:rsidP="00502D16">
      <w:pPr>
        <w:spacing w:after="0" w:line="240" w:lineRule="auto"/>
        <w:ind w:left="720"/>
        <w:rPr>
          <w:rFonts w:ascii="Times New Roman" w:eastAsia="Times New Roman" w:hAnsi="Times New Roman" w:cs="Times New Roman"/>
          <w:kern w:val="0"/>
          <w:sz w:val="24"/>
          <w:szCs w:val="24"/>
          <w14:ligatures w14:val="none"/>
        </w:rPr>
      </w:pPr>
      <w:r w:rsidRPr="00502D16">
        <w:rPr>
          <w:rFonts w:ascii="Arial" w:eastAsia="Times New Roman" w:hAnsi="Arial" w:cs="Arial"/>
          <w:color w:val="000000"/>
          <w:kern w:val="0"/>
          <w:sz w:val="24"/>
          <w:szCs w:val="24"/>
          <w14:ligatures w14:val="none"/>
        </w:rPr>
        <w:t>The SSL will continue to provide all swimmers 12 and under with 2 false starts prior to disqualification.</w:t>
      </w:r>
    </w:p>
    <w:p w14:paraId="0BAAFA1D" w14:textId="77777777" w:rsidR="00502D16" w:rsidRPr="00502D16" w:rsidRDefault="00502D16" w:rsidP="00502D16">
      <w:pPr>
        <w:spacing w:after="0" w:line="240" w:lineRule="auto"/>
        <w:ind w:left="720"/>
        <w:rPr>
          <w:rFonts w:ascii="Times New Roman" w:eastAsia="Times New Roman" w:hAnsi="Times New Roman" w:cs="Times New Roman"/>
          <w:kern w:val="0"/>
          <w:sz w:val="24"/>
          <w:szCs w:val="24"/>
          <w14:ligatures w14:val="none"/>
        </w:rPr>
      </w:pPr>
      <w:r w:rsidRPr="00502D16">
        <w:rPr>
          <w:rFonts w:ascii="Arial" w:eastAsia="Times New Roman" w:hAnsi="Arial" w:cs="Arial"/>
          <w:color w:val="000000"/>
          <w:kern w:val="0"/>
          <w:sz w:val="24"/>
          <w:szCs w:val="24"/>
          <w14:ligatures w14:val="none"/>
        </w:rPr>
        <w:t xml:space="preserve">Swimmers 13 and up will be disqualified due to a false start as confirmed by the meet referee AND the starter.  A race will only be recalled if a fair start for the remaining field </w:t>
      </w:r>
      <w:proofErr w:type="gramStart"/>
      <w:r w:rsidRPr="00502D16">
        <w:rPr>
          <w:rFonts w:ascii="Arial" w:eastAsia="Times New Roman" w:hAnsi="Arial" w:cs="Arial"/>
          <w:color w:val="000000"/>
          <w:kern w:val="0"/>
          <w:sz w:val="24"/>
          <w:szCs w:val="24"/>
          <w14:ligatures w14:val="none"/>
        </w:rPr>
        <w:t>was</w:t>
      </w:r>
      <w:proofErr w:type="gramEnd"/>
      <w:r w:rsidRPr="00502D16">
        <w:rPr>
          <w:rFonts w:ascii="Arial" w:eastAsia="Times New Roman" w:hAnsi="Arial" w:cs="Arial"/>
          <w:color w:val="000000"/>
          <w:kern w:val="0"/>
          <w:sz w:val="24"/>
          <w:szCs w:val="24"/>
          <w14:ligatures w14:val="none"/>
        </w:rPr>
        <w:t xml:space="preserve"> not ensured. </w:t>
      </w:r>
    </w:p>
    <w:p w14:paraId="3949DD43" w14:textId="77777777" w:rsidR="00502D16" w:rsidRPr="00502D16" w:rsidRDefault="00502D16" w:rsidP="00502D16">
      <w:pPr>
        <w:spacing w:after="0" w:line="240" w:lineRule="auto"/>
        <w:rPr>
          <w:rFonts w:ascii="Times New Roman" w:eastAsia="Times New Roman" w:hAnsi="Times New Roman" w:cs="Times New Roman"/>
          <w:kern w:val="0"/>
          <w:sz w:val="24"/>
          <w:szCs w:val="24"/>
          <w14:ligatures w14:val="none"/>
        </w:rPr>
      </w:pPr>
      <w:r w:rsidRPr="00502D16">
        <w:rPr>
          <w:rFonts w:ascii="Times New Roman" w:eastAsia="Times New Roman" w:hAnsi="Times New Roman" w:cs="Times New Roman"/>
          <w:kern w:val="0"/>
          <w:sz w:val="24"/>
          <w:szCs w:val="24"/>
          <w14:ligatures w14:val="none"/>
        </w:rPr>
        <w:br/>
      </w:r>
    </w:p>
    <w:p w14:paraId="61BA2C0E" w14:textId="77777777" w:rsidR="00502D16" w:rsidRPr="00502D16" w:rsidRDefault="00502D16" w:rsidP="00502D16">
      <w:pPr>
        <w:numPr>
          <w:ilvl w:val="0"/>
          <w:numId w:val="4"/>
        </w:numPr>
        <w:spacing w:after="0" w:line="240" w:lineRule="auto"/>
        <w:textAlignment w:val="baseline"/>
        <w:rPr>
          <w:rFonts w:ascii="Arial" w:eastAsia="Times New Roman" w:hAnsi="Arial" w:cs="Arial"/>
          <w:color w:val="000000"/>
          <w:kern w:val="0"/>
          <w:sz w:val="24"/>
          <w:szCs w:val="24"/>
          <w14:ligatures w14:val="none"/>
        </w:rPr>
      </w:pPr>
      <w:proofErr w:type="gramStart"/>
      <w:r w:rsidRPr="00502D16">
        <w:rPr>
          <w:rFonts w:ascii="Arial" w:eastAsia="Times New Roman" w:hAnsi="Arial" w:cs="Arial"/>
          <w:color w:val="000000"/>
          <w:kern w:val="0"/>
          <w:sz w:val="24"/>
          <w:szCs w:val="24"/>
          <w14:ligatures w14:val="none"/>
        </w:rPr>
        <w:t>Swim Suits</w:t>
      </w:r>
      <w:proofErr w:type="gramEnd"/>
      <w:r w:rsidRPr="00502D16">
        <w:rPr>
          <w:rFonts w:ascii="Arial" w:eastAsia="Times New Roman" w:hAnsi="Arial" w:cs="Arial"/>
          <w:color w:val="000000"/>
          <w:kern w:val="0"/>
          <w:sz w:val="24"/>
          <w:szCs w:val="24"/>
          <w14:ligatures w14:val="none"/>
        </w:rPr>
        <w:t xml:space="preserve"> and other adornments during meets:</w:t>
      </w:r>
    </w:p>
    <w:p w14:paraId="3E38F153" w14:textId="77777777" w:rsidR="00502D16" w:rsidRPr="00502D16" w:rsidRDefault="00502D16" w:rsidP="00502D16">
      <w:pPr>
        <w:spacing w:after="0" w:line="240" w:lineRule="auto"/>
        <w:ind w:left="720"/>
        <w:rPr>
          <w:rFonts w:ascii="Times New Roman" w:eastAsia="Times New Roman" w:hAnsi="Times New Roman" w:cs="Times New Roman"/>
          <w:kern w:val="0"/>
          <w:sz w:val="24"/>
          <w:szCs w:val="24"/>
          <w14:ligatures w14:val="none"/>
        </w:rPr>
      </w:pPr>
      <w:r w:rsidRPr="00502D16">
        <w:rPr>
          <w:rFonts w:ascii="Arial" w:eastAsia="Times New Roman" w:hAnsi="Arial" w:cs="Arial"/>
          <w:color w:val="000000"/>
          <w:kern w:val="0"/>
          <w:sz w:val="24"/>
          <w:szCs w:val="24"/>
          <w14:ligatures w14:val="none"/>
        </w:rPr>
        <w:t>The SSL will follow USA swimming rules that state no swimmers 12 and under may wear tech suits. This will be enforced at EVERY meet and at the Championship event. If a 12 and under swimmer is planning to wear a suit of a tech suit style, it MUST be approved by the meet ref by 7:40 prior to the meet starting. </w:t>
      </w:r>
    </w:p>
    <w:p w14:paraId="298EC7A2" w14:textId="77777777" w:rsidR="00502D16" w:rsidRPr="00502D16" w:rsidRDefault="00502D16" w:rsidP="00502D16">
      <w:pPr>
        <w:spacing w:after="0" w:line="240" w:lineRule="auto"/>
        <w:rPr>
          <w:rFonts w:ascii="Times New Roman" w:eastAsia="Times New Roman" w:hAnsi="Times New Roman" w:cs="Times New Roman"/>
          <w:kern w:val="0"/>
          <w:sz w:val="24"/>
          <w:szCs w:val="24"/>
          <w14:ligatures w14:val="none"/>
        </w:rPr>
      </w:pPr>
    </w:p>
    <w:p w14:paraId="658D5A75" w14:textId="77777777" w:rsidR="00502D16" w:rsidRPr="00502D16" w:rsidRDefault="00502D16" w:rsidP="00502D16">
      <w:pPr>
        <w:spacing w:after="0" w:line="240" w:lineRule="auto"/>
        <w:ind w:left="720"/>
        <w:rPr>
          <w:rFonts w:ascii="Times New Roman" w:eastAsia="Times New Roman" w:hAnsi="Times New Roman" w:cs="Times New Roman"/>
          <w:kern w:val="0"/>
          <w:sz w:val="24"/>
          <w:szCs w:val="24"/>
          <w14:ligatures w14:val="none"/>
        </w:rPr>
      </w:pPr>
      <w:r w:rsidRPr="00502D16">
        <w:rPr>
          <w:rFonts w:ascii="Arial" w:eastAsia="Times New Roman" w:hAnsi="Arial" w:cs="Arial"/>
          <w:color w:val="000000"/>
          <w:kern w:val="0"/>
          <w:sz w:val="24"/>
          <w:szCs w:val="24"/>
          <w14:ligatures w14:val="none"/>
        </w:rPr>
        <w:t>Additionally, per USA rules, the meet referee has the authority to approve apparel items for medical, religious, or other reasons on a case-by-case basis. This may include tie-back suits, jewelry, or rash guards but should be avoided by swimmers during competition as much as possible.</w:t>
      </w:r>
    </w:p>
    <w:p w14:paraId="7AD414B7" w14:textId="77777777" w:rsidR="00502D16" w:rsidRPr="00502D16" w:rsidRDefault="00502D16" w:rsidP="00502D16">
      <w:pPr>
        <w:spacing w:after="0" w:line="240" w:lineRule="auto"/>
        <w:rPr>
          <w:rFonts w:ascii="Times New Roman" w:eastAsia="Times New Roman" w:hAnsi="Times New Roman" w:cs="Times New Roman"/>
          <w:kern w:val="0"/>
          <w:sz w:val="24"/>
          <w:szCs w:val="24"/>
          <w14:ligatures w14:val="none"/>
        </w:rPr>
      </w:pPr>
    </w:p>
    <w:p w14:paraId="352BA4FF" w14:textId="77777777" w:rsidR="00502D16" w:rsidRPr="00502D16" w:rsidRDefault="00502D16" w:rsidP="00502D16">
      <w:pPr>
        <w:spacing w:after="0" w:line="240" w:lineRule="auto"/>
        <w:rPr>
          <w:rFonts w:ascii="Times New Roman" w:eastAsia="Times New Roman" w:hAnsi="Times New Roman" w:cs="Times New Roman"/>
          <w:kern w:val="0"/>
          <w:sz w:val="24"/>
          <w:szCs w:val="24"/>
          <w14:ligatures w14:val="none"/>
        </w:rPr>
      </w:pPr>
      <w:r w:rsidRPr="00502D16">
        <w:rPr>
          <w:rFonts w:ascii="Arial" w:eastAsia="Times New Roman" w:hAnsi="Arial" w:cs="Arial"/>
          <w:color w:val="000000"/>
          <w:kern w:val="0"/>
          <w:sz w:val="24"/>
          <w:szCs w:val="24"/>
          <w14:ligatures w14:val="none"/>
        </w:rPr>
        <w:t>Starter and Referee training regarding items 3 and 4 above will take place at the start of the season and continue throughout the season as needed. </w:t>
      </w:r>
    </w:p>
    <w:p w14:paraId="66658F7E" w14:textId="77777777" w:rsidR="00502D16" w:rsidRPr="00502D16" w:rsidRDefault="00502D16" w:rsidP="00502D16">
      <w:pPr>
        <w:spacing w:after="0" w:line="240" w:lineRule="auto"/>
        <w:rPr>
          <w:rFonts w:ascii="Times New Roman" w:eastAsia="Times New Roman" w:hAnsi="Times New Roman" w:cs="Times New Roman"/>
          <w:kern w:val="0"/>
          <w:sz w:val="24"/>
          <w:szCs w:val="24"/>
          <w14:ligatures w14:val="none"/>
        </w:rPr>
      </w:pPr>
      <w:hyperlink r:id="rId5" w:history="1">
        <w:r w:rsidRPr="00502D16">
          <w:rPr>
            <w:rFonts w:ascii="Arial" w:eastAsia="Times New Roman" w:hAnsi="Arial" w:cs="Arial"/>
            <w:color w:val="1155CC"/>
            <w:kern w:val="0"/>
            <w:sz w:val="24"/>
            <w:szCs w:val="24"/>
            <w:u w:val="single"/>
            <w14:ligatures w14:val="none"/>
          </w:rPr>
          <w:t>https://www.usaswimming.org/news/2020/08/24/tech-suit-restriction-for-12-and-under-swimmers</w:t>
        </w:r>
      </w:hyperlink>
    </w:p>
    <w:p w14:paraId="613ED234" w14:textId="77777777" w:rsidR="00502D16" w:rsidRPr="00502D16" w:rsidRDefault="00502D16" w:rsidP="00502D16">
      <w:pPr>
        <w:spacing w:before="240" w:after="240" w:line="240" w:lineRule="auto"/>
        <w:rPr>
          <w:rFonts w:ascii="Times New Roman" w:eastAsia="Times New Roman" w:hAnsi="Times New Roman" w:cs="Times New Roman"/>
          <w:kern w:val="0"/>
          <w:sz w:val="24"/>
          <w:szCs w:val="24"/>
          <w14:ligatures w14:val="none"/>
        </w:rPr>
      </w:pPr>
      <w:r w:rsidRPr="00502D16">
        <w:rPr>
          <w:rFonts w:ascii="Arial" w:eastAsia="Times New Roman" w:hAnsi="Arial" w:cs="Arial"/>
          <w:b/>
          <w:bCs/>
          <w:color w:val="000000"/>
          <w:kern w:val="0"/>
          <w:sz w:val="24"/>
          <w:szCs w:val="24"/>
          <w14:ligatures w14:val="none"/>
        </w:rPr>
        <w:t>League Guidelines for behind the blocks</w:t>
      </w:r>
    </w:p>
    <w:p w14:paraId="4212F147" w14:textId="77777777" w:rsidR="00502D16" w:rsidRDefault="00502D16" w:rsidP="00502D16">
      <w:pPr>
        <w:shd w:val="clear" w:color="auto" w:fill="FFFFFF"/>
        <w:spacing w:after="0" w:line="240" w:lineRule="auto"/>
        <w:ind w:left="420"/>
        <w:rPr>
          <w:rFonts w:ascii="Arial" w:eastAsia="Times New Roman" w:hAnsi="Arial" w:cs="Arial"/>
          <w:color w:val="1D2228"/>
          <w:kern w:val="0"/>
          <w:sz w:val="24"/>
          <w:szCs w:val="24"/>
          <w14:ligatures w14:val="none"/>
        </w:rPr>
      </w:pPr>
      <w:r w:rsidRPr="00502D16">
        <w:rPr>
          <w:rFonts w:ascii="Arial" w:eastAsia="Times New Roman" w:hAnsi="Arial" w:cs="Arial"/>
          <w:color w:val="1D2228"/>
          <w:kern w:val="0"/>
          <w:sz w:val="24"/>
          <w:szCs w:val="24"/>
          <w14:ligatures w14:val="none"/>
        </w:rPr>
        <w:t>1.</w:t>
      </w:r>
      <w:r w:rsidRPr="00502D16">
        <w:rPr>
          <w:rFonts w:ascii="Times New Roman" w:eastAsia="Times New Roman" w:hAnsi="Times New Roman" w:cs="Times New Roman"/>
          <w:color w:val="1D2228"/>
          <w:kern w:val="0"/>
          <w:sz w:val="14"/>
          <w:szCs w:val="14"/>
          <w14:ligatures w14:val="none"/>
        </w:rPr>
        <w:t xml:space="preserve">    </w:t>
      </w:r>
      <w:r w:rsidRPr="00502D16">
        <w:rPr>
          <w:rFonts w:ascii="Arial" w:eastAsia="Times New Roman" w:hAnsi="Arial" w:cs="Arial"/>
          <w:color w:val="1D2228"/>
          <w:kern w:val="0"/>
          <w:sz w:val="24"/>
          <w:szCs w:val="24"/>
          <w14:ligatures w14:val="none"/>
        </w:rPr>
        <w:t>No coaching (by coaches, parents, officials, clerks, or timers) at the blocks once the race has been turned over to the starter by the whistle/ hand signal of the referee.</w:t>
      </w:r>
    </w:p>
    <w:p w14:paraId="2F0362E2" w14:textId="77777777" w:rsidR="00502D16" w:rsidRPr="00502D16" w:rsidRDefault="00502D16" w:rsidP="00502D16">
      <w:pPr>
        <w:shd w:val="clear" w:color="auto" w:fill="FFFFFF"/>
        <w:spacing w:after="0" w:line="240" w:lineRule="auto"/>
        <w:ind w:left="420"/>
        <w:rPr>
          <w:rFonts w:ascii="Times New Roman" w:eastAsia="Times New Roman" w:hAnsi="Times New Roman" w:cs="Times New Roman"/>
          <w:kern w:val="0"/>
          <w:sz w:val="24"/>
          <w:szCs w:val="24"/>
          <w14:ligatures w14:val="none"/>
        </w:rPr>
      </w:pPr>
    </w:p>
    <w:p w14:paraId="29B3C6D7" w14:textId="77777777" w:rsidR="00502D16" w:rsidRDefault="00502D16" w:rsidP="00502D16">
      <w:pPr>
        <w:rPr>
          <w:rFonts w:ascii="Arial" w:eastAsia="Times New Roman" w:hAnsi="Arial" w:cs="Arial"/>
          <w:color w:val="1D2228"/>
          <w:kern w:val="0"/>
          <w:sz w:val="24"/>
          <w:szCs w:val="24"/>
          <w14:ligatures w14:val="none"/>
        </w:rPr>
      </w:pPr>
      <w:r w:rsidRPr="00502D16">
        <w:rPr>
          <w:rFonts w:ascii="Arial" w:eastAsia="Times New Roman" w:hAnsi="Arial" w:cs="Arial"/>
          <w:color w:val="1D2228"/>
          <w:kern w:val="0"/>
          <w:sz w:val="24"/>
          <w:szCs w:val="24"/>
          <w14:ligatures w14:val="none"/>
        </w:rPr>
        <w:t>2.</w:t>
      </w:r>
      <w:r w:rsidRPr="00502D16">
        <w:rPr>
          <w:rFonts w:ascii="Times New Roman" w:eastAsia="Times New Roman" w:hAnsi="Times New Roman" w:cs="Times New Roman"/>
          <w:color w:val="1D2228"/>
          <w:kern w:val="0"/>
          <w:sz w:val="14"/>
          <w:szCs w:val="14"/>
          <w14:ligatures w14:val="none"/>
        </w:rPr>
        <w:t xml:space="preserve">    </w:t>
      </w:r>
      <w:r w:rsidRPr="00502D16">
        <w:rPr>
          <w:rFonts w:ascii="Arial" w:eastAsia="Times New Roman" w:hAnsi="Arial" w:cs="Arial"/>
          <w:color w:val="1D2228"/>
          <w:kern w:val="0"/>
          <w:sz w:val="24"/>
          <w:szCs w:val="24"/>
          <w14:ligatures w14:val="none"/>
        </w:rPr>
        <w:t xml:space="preserve">Swimmers must wait AT OR BEHIND TIMERS until called forward by the starter.       </w:t>
      </w:r>
    </w:p>
    <w:p w14:paraId="675CA2D9" w14:textId="7259EE33" w:rsidR="002C4F0E" w:rsidRDefault="00502D16" w:rsidP="00502D16">
      <w:r w:rsidRPr="00502D16">
        <w:rPr>
          <w:rFonts w:ascii="Arial" w:eastAsia="Times New Roman" w:hAnsi="Arial" w:cs="Arial"/>
          <w:color w:val="1D2228"/>
          <w:kern w:val="0"/>
          <w:sz w:val="24"/>
          <w:szCs w:val="24"/>
          <w14:ligatures w14:val="none"/>
        </w:rPr>
        <w:t>3.</w:t>
      </w:r>
      <w:r w:rsidRPr="00502D16">
        <w:rPr>
          <w:rFonts w:ascii="Times New Roman" w:eastAsia="Times New Roman" w:hAnsi="Times New Roman" w:cs="Times New Roman"/>
          <w:color w:val="1D2228"/>
          <w:kern w:val="0"/>
          <w:sz w:val="14"/>
          <w:szCs w:val="14"/>
          <w14:ligatures w14:val="none"/>
        </w:rPr>
        <w:t xml:space="preserve">    </w:t>
      </w:r>
      <w:r w:rsidRPr="00502D16">
        <w:rPr>
          <w:rFonts w:ascii="Arial" w:eastAsia="Times New Roman" w:hAnsi="Arial" w:cs="Arial"/>
          <w:color w:val="1D2228"/>
          <w:kern w:val="0"/>
          <w:sz w:val="24"/>
          <w:szCs w:val="24"/>
          <w14:ligatures w14:val="none"/>
        </w:rPr>
        <w:t xml:space="preserve">Once called to "behind" the blocks, swimmers must actually wait </w:t>
      </w:r>
      <w:r w:rsidRPr="00502D16">
        <w:rPr>
          <w:rFonts w:ascii="Arial" w:eastAsia="Times New Roman" w:hAnsi="Arial" w:cs="Arial"/>
          <w:i/>
          <w:iCs/>
          <w:color w:val="1D2228"/>
          <w:kern w:val="0"/>
          <w:sz w:val="24"/>
          <w:szCs w:val="24"/>
          <w14:ligatures w14:val="none"/>
        </w:rPr>
        <w:t>behind</w:t>
      </w:r>
      <w:r w:rsidRPr="00502D16">
        <w:rPr>
          <w:rFonts w:ascii="Arial" w:eastAsia="Times New Roman" w:hAnsi="Arial" w:cs="Arial"/>
          <w:color w:val="1D2228"/>
          <w:kern w:val="0"/>
          <w:sz w:val="24"/>
          <w:szCs w:val="24"/>
          <w14:ligatures w14:val="none"/>
        </w:rPr>
        <w:t xml:space="preserve"> the </w:t>
      </w:r>
      <w:proofErr w:type="gramStart"/>
      <w:r w:rsidRPr="00502D16">
        <w:rPr>
          <w:rFonts w:ascii="Arial" w:eastAsia="Times New Roman" w:hAnsi="Arial" w:cs="Arial"/>
          <w:color w:val="1D2228"/>
          <w:kern w:val="0"/>
          <w:sz w:val="24"/>
          <w:szCs w:val="24"/>
          <w14:ligatures w14:val="none"/>
        </w:rPr>
        <w:t>blocks</w:t>
      </w:r>
      <w:proofErr w:type="gramEnd"/>
      <w:r w:rsidRPr="00502D16">
        <w:rPr>
          <w:rFonts w:ascii="Arial" w:eastAsia="Times New Roman" w:hAnsi="Arial" w:cs="Arial"/>
          <w:color w:val="1D2228"/>
          <w:kern w:val="0"/>
          <w:sz w:val="24"/>
          <w:szCs w:val="24"/>
          <w14:ligatures w14:val="none"/>
        </w:rPr>
        <w:t xml:space="preserve"> so timers have room to do thei</w:t>
      </w:r>
      <w:r>
        <w:rPr>
          <w:rFonts w:ascii="Arial" w:eastAsia="Times New Roman" w:hAnsi="Arial" w:cs="Arial"/>
          <w:color w:val="1D2228"/>
          <w:kern w:val="0"/>
          <w:sz w:val="24"/>
          <w:szCs w:val="24"/>
          <w14:ligatures w14:val="none"/>
        </w:rPr>
        <w:t>r job</w:t>
      </w:r>
    </w:p>
    <w:sectPr w:rsidR="002C4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D82"/>
    <w:multiLevelType w:val="hybridMultilevel"/>
    <w:tmpl w:val="B8067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B73B3"/>
    <w:multiLevelType w:val="hybridMultilevel"/>
    <w:tmpl w:val="EA8A5730"/>
    <w:lvl w:ilvl="0" w:tplc="2E0016D2">
      <w:start w:val="2023"/>
      <w:numFmt w:val="decimal"/>
      <w:lvlText w:val="%1"/>
      <w:lvlJc w:val="left"/>
      <w:pPr>
        <w:ind w:left="1020" w:hanging="660"/>
      </w:pPr>
      <w:rPr>
        <w:rFonts w:ascii="Arial" w:hAnsi="Arial" w:cs="Arial" w:hint="default"/>
        <w:b/>
        <w:color w:val="0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679E0"/>
    <w:multiLevelType w:val="multilevel"/>
    <w:tmpl w:val="CB2E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F0FDA"/>
    <w:multiLevelType w:val="multilevel"/>
    <w:tmpl w:val="809A0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16E42"/>
    <w:multiLevelType w:val="hybridMultilevel"/>
    <w:tmpl w:val="A63E3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73DAD"/>
    <w:multiLevelType w:val="multilevel"/>
    <w:tmpl w:val="A99A1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970F9"/>
    <w:multiLevelType w:val="hybridMultilevel"/>
    <w:tmpl w:val="EDE2BA2A"/>
    <w:lvl w:ilvl="0" w:tplc="256E3F40">
      <w:start w:val="2023"/>
      <w:numFmt w:val="decimal"/>
      <w:lvlText w:val="%1"/>
      <w:lvlJc w:val="left"/>
      <w:pPr>
        <w:ind w:left="1680" w:hanging="660"/>
      </w:pPr>
      <w:rPr>
        <w:rFonts w:ascii="Arial" w:hAnsi="Arial" w:cs="Arial" w:hint="default"/>
        <w:b/>
        <w:color w:val="000000"/>
        <w:sz w:val="3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7B716BAE"/>
    <w:multiLevelType w:val="multilevel"/>
    <w:tmpl w:val="75B8B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3072B1"/>
    <w:multiLevelType w:val="hybridMultilevel"/>
    <w:tmpl w:val="39DC086C"/>
    <w:lvl w:ilvl="0" w:tplc="9E7EC8F0">
      <w:start w:val="2023"/>
      <w:numFmt w:val="decimal"/>
      <w:lvlText w:val="%1"/>
      <w:lvlJc w:val="left"/>
      <w:pPr>
        <w:ind w:left="2340" w:hanging="660"/>
      </w:pPr>
      <w:rPr>
        <w:rFonts w:ascii="Arial" w:hAnsi="Arial" w:cs="Arial" w:hint="default"/>
        <w:b/>
        <w:color w:val="000000"/>
        <w:sz w:val="30"/>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num w:numId="1" w16cid:durableId="449864528">
    <w:abstractNumId w:val="2"/>
  </w:num>
  <w:num w:numId="2" w16cid:durableId="1469470086">
    <w:abstractNumId w:val="7"/>
    <w:lvlOverride w:ilvl="0">
      <w:lvl w:ilvl="0">
        <w:numFmt w:val="decimal"/>
        <w:lvlText w:val="%1."/>
        <w:lvlJc w:val="left"/>
      </w:lvl>
    </w:lvlOverride>
  </w:num>
  <w:num w:numId="3" w16cid:durableId="1101878815">
    <w:abstractNumId w:val="3"/>
    <w:lvlOverride w:ilvl="0">
      <w:lvl w:ilvl="0">
        <w:numFmt w:val="decimal"/>
        <w:lvlText w:val="%1."/>
        <w:lvlJc w:val="left"/>
      </w:lvl>
    </w:lvlOverride>
  </w:num>
  <w:num w:numId="4" w16cid:durableId="1924996786">
    <w:abstractNumId w:val="5"/>
    <w:lvlOverride w:ilvl="0">
      <w:lvl w:ilvl="0">
        <w:numFmt w:val="decimal"/>
        <w:lvlText w:val="%1."/>
        <w:lvlJc w:val="left"/>
      </w:lvl>
    </w:lvlOverride>
  </w:num>
  <w:num w:numId="5" w16cid:durableId="230431325">
    <w:abstractNumId w:val="1"/>
  </w:num>
  <w:num w:numId="6" w16cid:durableId="1824465693">
    <w:abstractNumId w:val="4"/>
  </w:num>
  <w:num w:numId="7" w16cid:durableId="1168520958">
    <w:abstractNumId w:val="0"/>
  </w:num>
  <w:num w:numId="8" w16cid:durableId="224952071">
    <w:abstractNumId w:val="6"/>
  </w:num>
  <w:num w:numId="9" w16cid:durableId="1126771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16"/>
    <w:rsid w:val="002C4F0E"/>
    <w:rsid w:val="00502D16"/>
    <w:rsid w:val="00566480"/>
    <w:rsid w:val="007D2C40"/>
    <w:rsid w:val="0080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835B"/>
  <w15:chartTrackingRefBased/>
  <w15:docId w15:val="{46AC8E25-11B6-428F-B0F3-24A80386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D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02D16"/>
    <w:rPr>
      <w:color w:val="0000FF"/>
      <w:u w:val="single"/>
    </w:rPr>
  </w:style>
  <w:style w:type="paragraph" w:styleId="ListParagraph">
    <w:name w:val="List Paragraph"/>
    <w:basedOn w:val="Normal"/>
    <w:uiPriority w:val="34"/>
    <w:qFormat/>
    <w:rsid w:val="00502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28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aswimming.org/news/2020/08/24/tech-suit-restriction-for-12-and-under-swimm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Parks</dc:creator>
  <cp:keywords/>
  <dc:description/>
  <cp:lastModifiedBy>Karen Parks</cp:lastModifiedBy>
  <cp:revision>3</cp:revision>
  <dcterms:created xsi:type="dcterms:W3CDTF">2023-04-11T02:07:00Z</dcterms:created>
  <dcterms:modified xsi:type="dcterms:W3CDTF">2023-04-11T02:11:00Z</dcterms:modified>
</cp:coreProperties>
</file>